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A8" w:rsidRDefault="00301DAA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Қазақстан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Республикасы Білім және ғылым министрлігі</w:t>
      </w:r>
    </w:p>
    <w:p w:rsidR="004012A8" w:rsidRDefault="00301DAA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Ақмола облысы Бурабай ауданы Щучинск қаласы</w:t>
      </w:r>
    </w:p>
    <w:p w:rsidR="004012A8" w:rsidRDefault="00301DAA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№ 6 мектебі</w:t>
      </w:r>
    </w:p>
    <w:p w:rsidR="004012A8" w:rsidRDefault="00301DAA">
      <w:pPr>
        <w:pStyle w:val="Standard"/>
        <w:tabs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:rsidR="004012A8" w:rsidRDefault="004012A8">
      <w:pPr>
        <w:pStyle w:val="Standard"/>
        <w:tabs>
          <w:tab w:val="left" w:pos="93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301DAA">
      <w:pPr>
        <w:pStyle w:val="Standard"/>
        <w:tabs>
          <w:tab w:val="left" w:pos="93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4012A8" w:rsidRDefault="00301DAA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6 орта мектеп  директоры</w:t>
      </w:r>
    </w:p>
    <w:p w:rsidR="004012A8" w:rsidRDefault="00301DAA">
      <w:pPr>
        <w:pStyle w:val="Standard"/>
        <w:tabs>
          <w:tab w:val="left" w:pos="15024"/>
        </w:tabs>
        <w:spacing w:after="0"/>
        <w:ind w:left="5664" w:firstLine="708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 Қ.Қ.Шаяхметов</w:t>
      </w:r>
    </w:p>
    <w:p w:rsidR="004012A8" w:rsidRDefault="00301DAA">
      <w:pPr>
        <w:pStyle w:val="Standard"/>
        <w:tabs>
          <w:tab w:val="left" w:pos="15024"/>
        </w:tabs>
        <w:spacing w:after="0"/>
        <w:ind w:left="5664" w:firstLine="708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»_______ 2017 -2018 жыл</w:t>
      </w:r>
    </w:p>
    <w:p w:rsidR="004012A8" w:rsidRDefault="004012A8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301DAA">
      <w:pPr>
        <w:pStyle w:val="Standard"/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Педагог -  психологтың</w:t>
      </w:r>
    </w:p>
    <w:p w:rsidR="004012A8" w:rsidRDefault="00301DAA">
      <w:pPr>
        <w:pStyle w:val="Standard"/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2017 - 2018 оқу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жылына арналған</w:t>
      </w:r>
    </w:p>
    <w:p w:rsidR="004012A8" w:rsidRDefault="00301DAA">
      <w:pPr>
        <w:pStyle w:val="Standard"/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жылдық жұмыс жоспары</w:t>
      </w:r>
    </w:p>
    <w:p w:rsidR="004012A8" w:rsidRDefault="004012A8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12A8" w:rsidRDefault="00301DAA">
      <w:pPr>
        <w:pStyle w:val="Standard"/>
        <w:tabs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012A8" w:rsidRDefault="004012A8">
      <w:pPr>
        <w:pStyle w:val="Standard"/>
        <w:tabs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4012A8">
      <w:pPr>
        <w:pStyle w:val="Standard"/>
        <w:tabs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301DAA">
      <w:pPr>
        <w:pStyle w:val="Standard"/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Педагог-психолог  Бекова Н.Н.</w:t>
      </w:r>
    </w:p>
    <w:p w:rsidR="004012A8" w:rsidRDefault="00301DAA">
      <w:pPr>
        <w:pStyle w:val="Standard"/>
        <w:tabs>
          <w:tab w:val="left" w:pos="93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:rsidR="004012A8" w:rsidRDefault="004012A8">
      <w:pPr>
        <w:pStyle w:val="Standard"/>
        <w:tabs>
          <w:tab w:val="left" w:pos="936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4012A8">
      <w:pPr>
        <w:pStyle w:val="Standard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4012A8">
      <w:pPr>
        <w:pStyle w:val="Standard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4012A8">
      <w:pPr>
        <w:pStyle w:val="Standard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301DAA">
      <w:pPr>
        <w:pStyle w:val="Standard"/>
        <w:tabs>
          <w:tab w:val="left" w:pos="936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2017  – 2018 оқу жылы</w:t>
      </w:r>
    </w:p>
    <w:p w:rsidR="004012A8" w:rsidRDefault="004012A8">
      <w:pPr>
        <w:pStyle w:val="Standard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2A8" w:rsidRDefault="00301DAA">
      <w:pPr>
        <w:pStyle w:val="Standard"/>
        <w:tabs>
          <w:tab w:val="left" w:pos="9360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Мақсаты:</w:t>
      </w:r>
    </w:p>
    <w:p w:rsidR="004012A8" w:rsidRDefault="00301DAA">
      <w:pPr>
        <w:pStyle w:val="Standard"/>
        <w:numPr>
          <w:ilvl w:val="0"/>
          <w:numId w:val="4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оқушыларының жеке тұлға ретіндегі қалыптасуына, олардың шығармашылық мүмкіндіктерінің ашылуына, қабілеттері мен бейімділіктерінің дамуына көмектесу;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Олардың психологиялық ерекшеліктерін терең зерттеу;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психикалық дамуындағы ауытқ</w:t>
      </w:r>
      <w:r>
        <w:rPr>
          <w:rFonts w:ascii="Times New Roman" w:hAnsi="Times New Roman" w:cs="Times New Roman"/>
          <w:sz w:val="28"/>
          <w:szCs w:val="28"/>
          <w:lang w:val="kk-KZ"/>
        </w:rPr>
        <w:t>ушылықты, кешеуілдеуді болдырмаудың жолдарын іздестіру;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 ұжымында психологиялық ахуалды қалыптастыру;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 аналар үшін психологиялық сауаттандыру, білім беру сабақтарын ұйымдастыру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Үлгерімі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тәртібі төмен оқушылармен диагностикалық –коррекциялық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жұмыстар жүргізу;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 арасында өзіне қол жұмсау проблемасына жасөспірімдердің жеке қатынасы, сондай-ақ өзіне қол жұмсауға бейімді балаларды анықтау мақсатында оқушылар арасында тақырыптық, социологиялық сұрау,  тестілеу, сауалнама өткізуд</w:t>
      </w:r>
      <w:r>
        <w:rPr>
          <w:rFonts w:ascii="Times New Roman" w:hAnsi="Times New Roman" w:cs="Times New Roman"/>
          <w:sz w:val="28"/>
          <w:szCs w:val="28"/>
          <w:lang w:val="kk-KZ"/>
        </w:rPr>
        <w:t>і ұйымдастыру;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>-психологиялық қызметтің жұмысын үйлестіру;</w:t>
      </w:r>
    </w:p>
    <w:p w:rsidR="004012A8" w:rsidRDefault="00301DAA">
      <w:pPr>
        <w:pStyle w:val="Standard"/>
        <w:numPr>
          <w:ilvl w:val="0"/>
          <w:numId w:val="1"/>
        </w:numPr>
        <w:tabs>
          <w:tab w:val="left" w:pos="0"/>
          <w:tab w:val="left" w:pos="540"/>
          <w:tab w:val="left" w:pos="9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Кәсіптік бағдар беру жұмыстарын ұйымдастыру.</w:t>
      </w:r>
    </w:p>
    <w:p w:rsidR="004012A8" w:rsidRDefault="004012A8">
      <w:pPr>
        <w:pStyle w:val="Standard"/>
        <w:tabs>
          <w:tab w:val="left" w:pos="540"/>
          <w:tab w:val="left" w:pos="93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301DAA">
      <w:pPr>
        <w:pStyle w:val="Standard"/>
        <w:tabs>
          <w:tab w:val="left" w:pos="540"/>
          <w:tab w:val="left" w:pos="9360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Міндеті:</w:t>
      </w:r>
    </w:p>
    <w:p w:rsidR="004012A8" w:rsidRDefault="00301DAA">
      <w:pPr>
        <w:pStyle w:val="Standard"/>
        <w:numPr>
          <w:ilvl w:val="0"/>
          <w:numId w:val="5"/>
        </w:numPr>
        <w:tabs>
          <w:tab w:val="left" w:pos="-18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оқушыларының мектептегі оқуға тез бейімделуін анықтап, ата-аналар мен ұстаздарға ұсыныстар беру.</w:t>
      </w:r>
    </w:p>
    <w:p w:rsidR="004012A8" w:rsidRDefault="00301DAA">
      <w:pPr>
        <w:pStyle w:val="Standard"/>
        <w:numPr>
          <w:ilvl w:val="0"/>
          <w:numId w:val="2"/>
        </w:numPr>
        <w:tabs>
          <w:tab w:val="left" w:pos="-18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сыныптан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сыныпқа көшу барысындағы психологиялық ерекшеліктеріне зерттеу жүргізіп, психологиялық кешеуілдеу мен ауытқушылықтарды анықтап, оны жоюға бағытталған шаралар өткізу;</w:t>
      </w:r>
    </w:p>
    <w:p w:rsidR="004012A8" w:rsidRDefault="00301DAA">
      <w:pPr>
        <w:pStyle w:val="Standard"/>
        <w:numPr>
          <w:ilvl w:val="0"/>
          <w:numId w:val="2"/>
        </w:numPr>
        <w:tabs>
          <w:tab w:val="left" w:pos="-18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дамуындағы «дағдарыс», «өтпелі», «қиын» кезеңдерге үлкен жауапкершілікпен қар</w:t>
      </w:r>
      <w:r>
        <w:rPr>
          <w:rFonts w:ascii="Times New Roman" w:hAnsi="Times New Roman" w:cs="Times New Roman"/>
          <w:sz w:val="28"/>
          <w:szCs w:val="28"/>
          <w:lang w:val="kk-KZ"/>
        </w:rPr>
        <w:t>ап, бұл кезеңдерді арнайы бақылауға алу;</w:t>
      </w:r>
    </w:p>
    <w:p w:rsidR="004012A8" w:rsidRDefault="00301DAA">
      <w:pPr>
        <w:pStyle w:val="Standard"/>
        <w:numPr>
          <w:ilvl w:val="0"/>
          <w:numId w:val="2"/>
        </w:numPr>
        <w:tabs>
          <w:tab w:val="left" w:pos="-18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тұрмыс жағдайларына, оқу-тәрбие процесінің ерекшеліктеріне (күрделілік, олқылықтар, мұғалімнің өзіне тән психологиясын түсінбеу т.б) байланысты олардың жүйке жүйесінің бұзылуының алдын алу;</w:t>
      </w:r>
    </w:p>
    <w:p w:rsidR="004012A8" w:rsidRDefault="00301DAA">
      <w:pPr>
        <w:pStyle w:val="Standard"/>
        <w:numPr>
          <w:ilvl w:val="0"/>
          <w:numId w:val="2"/>
        </w:numPr>
        <w:tabs>
          <w:tab w:val="left" w:pos="-18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ұжымда үйлесімді психологиялық ахуалды қалыптастыру, ұстаздар мен оқушылардың, ата-аналар мен ұстаздардың арасында сенімді байланысты қалыптастырып, психологиялық ынтымақтастықты орнату.</w:t>
      </w:r>
    </w:p>
    <w:p w:rsidR="004012A8" w:rsidRDefault="004012A8">
      <w:pPr>
        <w:pStyle w:val="Standard"/>
        <w:tabs>
          <w:tab w:val="left" w:pos="540"/>
          <w:tab w:val="left" w:pos="93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4012A8">
      <w:pPr>
        <w:pStyle w:val="Standard"/>
        <w:tabs>
          <w:tab w:val="left" w:pos="540"/>
          <w:tab w:val="left" w:pos="93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4012A8">
      <w:pPr>
        <w:pStyle w:val="Standard"/>
        <w:tabs>
          <w:tab w:val="left" w:pos="540"/>
          <w:tab w:val="left" w:pos="93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8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4252"/>
        <w:gridCol w:w="4668"/>
        <w:gridCol w:w="10"/>
        <w:gridCol w:w="4253"/>
        <w:gridCol w:w="40"/>
      </w:tblGrid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Жұмыс түрлері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І жартыжылдық</w:t>
            </w:r>
          </w:p>
        </w:tc>
        <w:tc>
          <w:tcPr>
            <w:tcW w:w="893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401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Қыркүйек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Қазан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lang w:val="kk-KZ"/>
              </w:rPr>
              <w:t>Диагностикалық жұмыс: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А) оқушылармен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а) 5- сынып оқушыларының орта буынға бейімделуін бақылау.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ә)1 сыныптар диагностикасы Керн-Йерасик әдістемесі.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 даярлық топ балаларын бақылау.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в) сыныптардың құжаттарын реттеу.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1-8 сынып оқушыларының мектепке </w:t>
            </w:r>
            <w:r>
              <w:rPr>
                <w:rFonts w:ascii="Times New Roman" w:hAnsi="Times New Roman" w:cs="Times New Roman"/>
                <w:lang w:val="kk-KZ"/>
              </w:rPr>
              <w:t>көзқарасын зерттеу жұмыстары: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оқу мотивациясы Лусканова тесті бойынша.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) 9-11 сыныптар бақылау (сабақтарына қатысу).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 оқушыларының өтпелі шақ кезеңінен өту жағдайын және жалпы ерекшеліктерін зерттеу жұмыстары: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а) суицидке бағытталған </w:t>
            </w:r>
            <w:r>
              <w:rPr>
                <w:rFonts w:ascii="Times New Roman" w:hAnsi="Times New Roman" w:cs="Times New Roman"/>
                <w:lang w:val="kk-KZ"/>
              </w:rPr>
              <w:t>мінез-құлықты зерттеу жұмыстары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(Ч.Спилберг әдістемесі)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) мазасыздық деңгейін анықтау (Филлипс әдістемесі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lang w:val="kk-KZ"/>
              </w:rPr>
              <w:t>) мұғалімдермен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Жаңадан келген және жас мамандармен жұмыс</w:t>
            </w:r>
          </w:p>
          <w:p w:rsidR="004012A8" w:rsidRDefault="00301DAA">
            <w:pPr>
              <w:pStyle w:val="a5"/>
              <w:tabs>
                <w:tab w:val="left" w:pos="540"/>
                <w:tab w:val="left" w:pos="936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 сынып, 5- сынып пән мұғалімдерімен жұмыс</w:t>
            </w:r>
          </w:p>
          <w:p w:rsidR="004012A8" w:rsidRDefault="00301DAA">
            <w:pPr>
              <w:pStyle w:val="a5"/>
              <w:tabs>
                <w:tab w:val="left" w:pos="540"/>
                <w:tab w:val="left" w:pos="936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Сынып сағаты «Жанжалсыз өмір сүруге бола ма?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1 – 4 сыныптар</w:t>
            </w:r>
          </w:p>
          <w:p w:rsidR="004012A8" w:rsidRDefault="00301DAA">
            <w:pPr>
              <w:pStyle w:val="a5"/>
              <w:tabs>
                <w:tab w:val="left" w:pos="540"/>
                <w:tab w:val="left" w:pos="936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Агрессия  керек пе? 5 – 11 сынып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дарынды балалармен жұмыс істеу қабілетін анықтау.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Шыдамды болуға  үйренейік» 1-4 сынып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«Сыпайылық – үлкен ғылым» 5 – 8 сынып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Конфликттік жағдайдағы әрекет түріне баға беру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сауалнама (К.Н.Тома</w:t>
            </w:r>
            <w:r>
              <w:rPr>
                <w:rFonts w:ascii="Times New Roman" w:hAnsi="Times New Roman" w:cs="Times New Roman"/>
                <w:lang w:val="kk-KZ"/>
              </w:rPr>
              <w:t>с)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«Мен  кіммін?,мен қандаймын? - өзіңді таны» 1- 11сынып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Б) ата-аналармен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1-ші, 5-ші сынып ата-аналарымен жұмыс (бейімделу)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Жанұядағы психологиялық жағдайды анықтау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9- сыныбы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) 5-8 сыныптары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 1-4 сыныптары</w:t>
            </w:r>
          </w:p>
        </w:tc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ІІ. Коррекциялық (түзету) </w:t>
            </w:r>
            <w:r>
              <w:rPr>
                <w:rFonts w:ascii="Times New Roman" w:hAnsi="Times New Roman" w:cs="Times New Roman"/>
                <w:b/>
                <w:lang w:val="kk-KZ"/>
              </w:rPr>
              <w:t>жұмыстары: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А) оқушылармен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0-1-5 сынып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 және мектеп»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мектепке, орта буынға бейімделуге арналған психологиялық тренинг сабақтары «5-ші сынып деген не?»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мотивациясы төмен оқушылармен кішігірім топтарда түзету жұмыстарын жүргізу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ИСН сұрақнамасы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(Ч. </w:t>
            </w:r>
            <w:r>
              <w:rPr>
                <w:rFonts w:ascii="Times New Roman" w:hAnsi="Times New Roman" w:cs="Times New Roman"/>
                <w:lang w:val="kk-KZ"/>
              </w:rPr>
              <w:t>Спилберг әдістемесі) бойынша жұмыс жүргізу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Мазасыздық деңгейі басым оқушылармен жеке жұмыс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lang w:val="kk-KZ"/>
              </w:rPr>
              <w:t>) мұғалімдермен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Жаңадан келген мұғалімдердің сенімсіздігі мен қорқынышына коррекциялық жұмыстар (кеңес беру)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Жекелеген кеңес, психологиялық қолдау жұмыстары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Конфл</w:t>
            </w:r>
            <w:r>
              <w:rPr>
                <w:rFonts w:ascii="Times New Roman" w:hAnsi="Times New Roman" w:cs="Times New Roman"/>
                <w:lang w:val="kk-KZ"/>
              </w:rPr>
              <w:t>икттілік жағдайды болдырмаудың алдын алу жұмыстары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ІІІ. Сабаққа қатысу жұмыстары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1-ші, 5-ші сынып сабақтарына бақылау жұмыстары, оқушылардың орта буынға бейімделуіне мұғалімдердің ықпалын бақылау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 оқушыларының сабаққа қызығушылықтарын байқау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сыныптарының психологиялық ахуалын зерттеу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kk-KZ"/>
              </w:rPr>
              <w:t>. Әдістемелік жұмыстар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бойына аудандық кеңес беру пунктімен байланыс жұмыстарын жүргізу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мұғалімдеріне өз сыныптарындағы жалпы психологиялық ахуалын анықтауға көмек беру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жетекшілерімен әдіст</w:t>
            </w:r>
            <w:r>
              <w:rPr>
                <w:rFonts w:ascii="Times New Roman" w:hAnsi="Times New Roman" w:cs="Times New Roman"/>
                <w:lang w:val="kk-KZ"/>
              </w:rPr>
              <w:t>емелік бірлестік құруға дайындық жұмыстары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6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lang w:val="kk-KZ"/>
              </w:rPr>
              <w:t>. Консультациялық жұмыстар: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 оқушыларға, мұғалімдерге, ата-аналарға сұраныс бойынша кеңес беру</w:t>
            </w:r>
          </w:p>
        </w:tc>
        <w:tc>
          <w:tcPr>
            <w:tcW w:w="4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kk-KZ"/>
              </w:rPr>
              <w:t>І. Девиантты балалармен жұмыс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жетекшілерімен өз сыныбындағы қиын тәрбиеленуші балалардың </w:t>
            </w:r>
            <w:r>
              <w:rPr>
                <w:rFonts w:ascii="Times New Roman" w:hAnsi="Times New Roman" w:cs="Times New Roman"/>
                <w:lang w:val="kk-KZ"/>
              </w:rPr>
              <w:t>тізімін алып оларға алғашқы зерттеу жұмыстарын жүргізу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Тәртібі, үлгерімі және психологиялық ерекшеліктері жайлы мәліметтерді жинақтау жұмыстары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ата-аналарымен жекеленген жұмыстар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VІІ. Кәсіптік бағдар беру жұмыстары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Мамандыққа байланысты </w:t>
            </w:r>
            <w:r>
              <w:rPr>
                <w:rFonts w:ascii="Times New Roman" w:hAnsi="Times New Roman" w:cs="Times New Roman"/>
                <w:lang w:val="kk-KZ"/>
              </w:rPr>
              <w:t>оқушының кәсіби ой-ниетін анықтау 9-11 сыныптары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«Мамандықтар әлемі» тренинг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сыныптарға «Мамандық және темперамент» тренинг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012A8" w:rsidRDefault="004012A8">
      <w:pPr>
        <w:pStyle w:val="Standard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9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3686"/>
        <w:gridCol w:w="3685"/>
        <w:gridCol w:w="3105"/>
        <w:gridCol w:w="2949"/>
      </w:tblGrid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Жұмыс түрлері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ІІ жартыжылдық</w:t>
            </w:r>
          </w:p>
        </w:tc>
        <w:tc>
          <w:tcPr>
            <w:tcW w:w="973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A8" w:rsidRDefault="004012A8">
            <w:pPr>
              <w:pStyle w:val="Standard"/>
              <w:spacing w:after="0" w:line="240" w:lineRule="auto"/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4012A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Ақпан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І. Диагностика  жұмыстары: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А) оқушылармен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2-3-4 сынып </w:t>
            </w:r>
            <w:r>
              <w:rPr>
                <w:rFonts w:ascii="Times New Roman" w:hAnsi="Times New Roman" w:cs="Times New Roman"/>
                <w:lang w:val="kk-KZ"/>
              </w:rPr>
              <w:t>оқушыларының таным процестерінің ерекшелігін анықтау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7-9- сынып оқушыларының ақыл-ой қабілетін «ШТУР» диагностикасы арқылы зерттеу8-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 сыныптарда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«Профиль әдістемесі»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(«Қызығушылықтар картасының» модификациясы)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1-9 сыныптарының өзара қарым-қатынасын зерт</w:t>
            </w:r>
            <w:r>
              <w:rPr>
                <w:rFonts w:ascii="Times New Roman" w:hAnsi="Times New Roman" w:cs="Times New Roman"/>
                <w:lang w:val="kk-KZ"/>
              </w:rPr>
              <w:t>теу (Социометрия әдістемесі)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 сынып оқушыларының кәсіби бағыттылығын диагностикалау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4-ші сынып оқушыларын зерттеу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1-9 сынып ата-аналармен қарым-қатынасын зерттеу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5-9 - сынып оқушыларының өзін-өзі бағалауын анықтау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Суицидке бағытталған мінез-құлықты </w:t>
            </w:r>
            <w:r>
              <w:rPr>
                <w:rFonts w:ascii="Times New Roman" w:hAnsi="Times New Roman" w:cs="Times New Roman"/>
                <w:lang w:val="kk-KZ"/>
              </w:rPr>
              <w:t>зерттеу жұмыстары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(Ч.Спилберг әдістемесі</w:t>
            </w: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ind w:right="-9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lang w:val="kk-KZ"/>
              </w:rPr>
              <w:t>) мұғалімдермен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Сынып жетекшілерден жанұялық жағдайы ауыр оқушылар жайлы қосымша мәліметтер алу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«Бір – бірімізден тек жақсылықты көрейік» 1- 4 сынып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«Отбасындағы  психологиялық климаты» 5- 11 сынып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« </w:t>
            </w:r>
            <w:r>
              <w:rPr>
                <w:rFonts w:ascii="Times New Roman" w:hAnsi="Times New Roman" w:cs="Times New Roman"/>
                <w:lang w:val="kk-KZ"/>
              </w:rPr>
              <w:t>Мұғалімнің коммуникативтілігі» тест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«Ізгілікті қарым – қатынастың мәні» 1-4 сынып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«Өмір сүрудің ең жақсы жолы» 5 - 11сынып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«Мұғалімнің шыдамдылығы» тест  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«Өмірдің ең  негізгісі» – өзіңе сену» 1- 11 сынып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«Мұғалімнің әдептілігі» тест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«Кезек 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сенікі  ,келер ұрпақ» 1 -11 сынып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ind w:right="-9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Б) ата-аналармен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2-3-4 сынып ата-аналық қарым –қатынасты анықтау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сынып ата-аналары отбасында балалармен қарым-қатынасты анықтайтын әдістеме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 жиналысына қатысу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Ата-ананың өзіне өзінің диагностикалық жұмыс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 жасау тәжірибесі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</w:t>
            </w:r>
            <w:r>
              <w:rPr>
                <w:rFonts w:ascii="Times New Roman" w:hAnsi="Times New Roman" w:cs="Times New Roman"/>
                <w:lang w:val="kk-KZ"/>
              </w:rPr>
              <w:t xml:space="preserve"> жағдайларына байланысты балаларға артық психологиялық салмақтың түсуін және жүйкелік қозуды болдырмауға байланысты жұмыстар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ІІ.Коррекциялық (түзету) жұмыстары: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 xml:space="preserve">Интелект деңгейі төмен оқушылардың психологиялық ерекшеліктерін дамыту </w:t>
            </w:r>
            <w:r>
              <w:rPr>
                <w:rFonts w:ascii="Times New Roman" w:hAnsi="Times New Roman" w:cs="Times New Roman"/>
                <w:lang w:val="kk-KZ"/>
              </w:rPr>
              <w:t>үшін</w:t>
            </w:r>
            <w:r>
              <w:rPr>
                <w:rFonts w:ascii="Times New Roman" w:hAnsi="Times New Roman" w:cs="Times New Roman"/>
                <w:lang w:val="kk-KZ"/>
              </w:rPr>
              <w:t xml:space="preserve"> жаттығу сабақтары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>Өзара</w:t>
            </w:r>
            <w:r>
              <w:rPr>
                <w:rFonts w:ascii="Times New Roman" w:hAnsi="Times New Roman" w:cs="Times New Roman"/>
                <w:lang w:val="kk-KZ"/>
              </w:rPr>
              <w:t>-қарым қатынасты реттейтін тренингтер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>Болашақ мамандығын таңдамаған оқушылармен түрлі мамандықтарға бағыттаушы тренинг сабақтары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4-9 сыныптарға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емтихан және ҰБТ-ге дайындық тренингтері</w:t>
            </w: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ІІІ. Әдістемелік жұмыстар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</w:t>
            </w:r>
            <w:r>
              <w:rPr>
                <w:rFonts w:ascii="Times New Roman" w:hAnsi="Times New Roman" w:cs="Times New Roman"/>
                <w:lang w:val="kk-KZ"/>
              </w:rPr>
              <w:t>ып жетекшілерімен сыныбының тәрбиелік деңгейін анықтауға әдістемелік психологиялық көмек көрсету жұмыстары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технологиялардың психологиялық аспектілерімен танысу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жайлы мағлұматтарды жинақтау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Социометриялық зерттеу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) Отбасы жайлы мәлімет жинақт</w:t>
            </w:r>
            <w:r>
              <w:rPr>
                <w:rFonts w:ascii="Times New Roman" w:hAnsi="Times New Roman" w:cs="Times New Roman"/>
                <w:lang w:val="kk-KZ"/>
              </w:rPr>
              <w:t>ау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«Сыныптың психологиялық картасы»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Ағартушылық кеңестер</w:t>
            </w: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kk-KZ"/>
              </w:rPr>
              <w:t>.Консультациялық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(түзету) жұмыстары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Жаңадан келген оқушымен балаларды таныстыру жұмыстарын қалай жүргізу керек?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</w:t>
            </w:r>
            <w:r>
              <w:rPr>
                <w:rFonts w:ascii="Times New Roman" w:hAnsi="Times New Roman" w:cs="Times New Roman"/>
                <w:lang w:val="kk-KZ"/>
              </w:rPr>
              <w:t xml:space="preserve"> партаға отырғызамыз?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0-1 сыныптардың сабақтарына қатысу, бақылау жүргізу. </w:t>
            </w:r>
            <w:r>
              <w:rPr>
                <w:rFonts w:ascii="Times New Roman" w:hAnsi="Times New Roman" w:cs="Times New Roman"/>
                <w:lang w:val="kk-KZ"/>
              </w:rPr>
              <w:t>Баланың ортаға, мұғалімге, жолдастарына бейімделуін байқау. Бастауыш сынып мұғалімдеріне көмек көрсету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7-8 сынып оқушыларына өтпелі кезеңге байланысты консультациялық жұмыстар жүргізу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9- сыныптардың ата-аналар жиналысында «Мамандық таңдаудағы ата-ананың </w:t>
            </w:r>
            <w:r>
              <w:rPr>
                <w:rFonts w:ascii="Times New Roman" w:hAnsi="Times New Roman" w:cs="Times New Roman"/>
                <w:lang w:val="kk-KZ"/>
              </w:rPr>
              <w:t>ролінің маңызы...»</w:t>
            </w:r>
          </w:p>
        </w:tc>
      </w:tr>
      <w:tr w:rsidR="004012A8">
        <w:tblPrEx>
          <w:tblCellMar>
            <w:top w:w="0" w:type="dxa"/>
            <w:bottom w:w="0" w:type="dxa"/>
          </w:tblCellMar>
        </w:tblPrEx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kk-KZ"/>
              </w:rPr>
              <w:t>. Психопрофилакти-калық жұмыстар: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жетекшілерімен бірлесе отыра, оқушылар туралы мәліметтер жинақтау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озат оқушылар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) дарынды оқушылар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>б) үлгермеуші оқушылар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в) «қиын» оқушы мәселесі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Мұғалімдерге педагогикалық-психологиялық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ұсыныстар беру мақсатында сабақтарға қатысу</w:t>
            </w:r>
          </w:p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(жыл бойы)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9- сынып оқушыларының кәсіби бейімділігін зерттеу</w:t>
            </w: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12A8" w:rsidRDefault="004012A8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A8" w:rsidRDefault="00301DAA">
            <w:pPr>
              <w:pStyle w:val="Standard"/>
              <w:tabs>
                <w:tab w:val="left" w:pos="54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бастауыш мектептен негізгі мектепке көшкенде психологиялық зерттеулер жүргізу</w:t>
            </w:r>
          </w:p>
        </w:tc>
      </w:tr>
    </w:tbl>
    <w:p w:rsidR="004012A8" w:rsidRDefault="004012A8">
      <w:pPr>
        <w:pStyle w:val="Standard"/>
        <w:tabs>
          <w:tab w:val="left" w:pos="54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4012A8">
      <w:pPr>
        <w:pStyle w:val="Standard"/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12A8" w:rsidRDefault="004012A8">
      <w:pPr>
        <w:pStyle w:val="Standard"/>
        <w:spacing w:after="0" w:line="240" w:lineRule="auto"/>
        <w:rPr>
          <w:rFonts w:ascii="Times New Roman" w:hAnsi="Times New Roman" w:cs="Times New Roman"/>
          <w:lang w:val="kk-KZ"/>
        </w:rPr>
      </w:pPr>
    </w:p>
    <w:p w:rsidR="004012A8" w:rsidRDefault="004012A8">
      <w:pPr>
        <w:pStyle w:val="Standard"/>
        <w:spacing w:after="0" w:line="240" w:lineRule="auto"/>
        <w:rPr>
          <w:lang w:val="kk-KZ"/>
        </w:rPr>
      </w:pPr>
    </w:p>
    <w:sectPr w:rsidR="004012A8">
      <w:pgSz w:w="16838" w:h="11906" w:orient="landscape"/>
      <w:pgMar w:top="1134" w:right="567" w:bottom="53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AA" w:rsidRDefault="00301DAA">
      <w:pPr>
        <w:spacing w:after="0" w:line="240" w:lineRule="auto"/>
      </w:pPr>
      <w:r>
        <w:separator/>
      </w:r>
    </w:p>
  </w:endnote>
  <w:endnote w:type="continuationSeparator" w:id="0">
    <w:p w:rsidR="00301DAA" w:rsidRDefault="0030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AA" w:rsidRDefault="00301D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1DAA" w:rsidRDefault="0030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C3471"/>
    <w:multiLevelType w:val="multilevel"/>
    <w:tmpl w:val="09D81F60"/>
    <w:styleLink w:val="WWNum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">
    <w:nsid w:val="414536BC"/>
    <w:multiLevelType w:val="multilevel"/>
    <w:tmpl w:val="F34EB5F8"/>
    <w:styleLink w:val="WWNum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73DA36B4"/>
    <w:multiLevelType w:val="multilevel"/>
    <w:tmpl w:val="BD62D28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12A8"/>
    <w:rsid w:val="00301DAA"/>
    <w:rsid w:val="004012A8"/>
    <w:rsid w:val="007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E4297-C857-47AB-9D5D-3D72074E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Учитель</cp:lastModifiedBy>
  <cp:revision>2</cp:revision>
  <cp:lastPrinted>2017-11-23T06:09:00Z</cp:lastPrinted>
  <dcterms:created xsi:type="dcterms:W3CDTF">2017-11-23T06:15:00Z</dcterms:created>
  <dcterms:modified xsi:type="dcterms:W3CDTF">2017-11-23T06:15:00Z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