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A4" w:rsidRPr="00123A17" w:rsidRDefault="00A663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3A4" w:rsidRDefault="00123A17" w:rsidP="00123A1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3A17">
        <w:rPr>
          <w:rFonts w:ascii="Times New Roman" w:hAnsi="Times New Roman" w:cs="Times New Roman"/>
          <w:b/>
          <w:color w:val="000000"/>
          <w:sz w:val="24"/>
          <w:szCs w:val="24"/>
        </w:rPr>
        <w:t>Мектепке дейінгі жастағы және мектеп жасындағы балалар орта білім алғанға дейін оларды есепке алуды ұйымдастыру қағидаларын бекіту туралы</w:t>
      </w:r>
    </w:p>
    <w:p w:rsidR="00123A17" w:rsidRPr="00123A17" w:rsidRDefault="00123A17" w:rsidP="00123A1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</w:rPr>
        <w:t>Қазақстан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Республикасы Білім және ғылым министрінің м.а. 2017 жылғы 11 шілдедегі № 324 бұйрығы.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Қазақстан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Республикасының Әділет министрлігінде 2017 жылғы 18 тамызда № 15514 болып тіркелді.</w:t>
      </w:r>
      <w:proofErr w:type="gramEnd"/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z1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      "Білім туралы" 2007 жылғы 27 шілдедегі Қазақстан Республикасы Заңының 5-бабының 46-14) тармағына сәйкес </w:t>
      </w:r>
      <w:r w:rsidRPr="00123A17">
        <w:rPr>
          <w:rFonts w:ascii="Times New Roman" w:hAnsi="Times New Roman" w:cs="Times New Roman"/>
          <w:b/>
          <w:color w:val="000000"/>
          <w:sz w:val="24"/>
          <w:szCs w:val="24"/>
        </w:rPr>
        <w:t>БҰЙЫРАМЫН: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z2"/>
      <w:bookmarkEnd w:id="0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 1. Қоса беріліп отырған Мектепке дейінгі жа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стағы және мектеп жасындағы балалар орта білім алғанға дейін оларды есепке алуды ұйымдастыру қағидалары бекітілсін.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z3"/>
      <w:bookmarkEnd w:id="1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      2. "Мектепке дейінгі жастағы және мектеп жасындағы балалар орта білім алғанға дейін оларды есепке алуды ұйымдастыру қағидаларын бекіт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у туралы" Қазақстан Республикасы Білім және ғылым министрінің 2016 жылғы 15 қаңтардағы № 33 бұйрығының (Қазақстан Республикасының нормативтік құқықтық актілерінің мемлекеттік тіркеу тізілімінде № 13115 болып тіркелген, 2016 жылғы 24 ақпанда "Әділет" Қазақс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тан Республикасы нормативтік құқықтық актілерінің ақпараттық-құқықтық жүйесінде жарияланған) күші жойылды деп танылсын.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z4"/>
      <w:bookmarkEnd w:id="2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3. Қазақстан Республикасы Білім және ғылым министрлігі Балалардың құқықтарын қорғау комитеті (Е.Е.Ерсайынов) заңнамада белгіленген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тәртіппен: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z5"/>
      <w:bookmarkEnd w:id="3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      1)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бұйрықтың Қазақстан Республикасы Әділет министрлігінде мемлекеттік тіркелуін;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z6"/>
      <w:bookmarkEnd w:id="4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2) осы бұйрық мемлекеттік тіркеуден өткен күннен бастап күнтізбелік он күн ішінде оның көшірмесін қағаз және электронды түрде қазақ және орыс тілде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рінде ресми жариялау және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жіберуді;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z7"/>
      <w:bookmarkEnd w:id="5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       3)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</w:rPr>
        <w:t>осы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ұйрық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мемлекеттік тіркеуден өткеннен кейін күнтізбелік он күн ішінде көшірмелерін мерзімді баспа басылымдарына ресми жариялауға жіберуді;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8"/>
      <w:bookmarkEnd w:id="6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осы бұйрықты Қазақстан Республикасы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ілім және ғылым министрлігінің интернет-ресурсында орналастыруды;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9"/>
      <w:bookmarkEnd w:id="7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осы бұйрық Қазақстан Республикасы Әділет министрлігінде мемлекеттік тіркеуден өткеннен кейін он жұмыс күні ішінде Қазақстан Республикасы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ілім және ғылым министрлігінің Заң қызметі және халықаралық ынтымақтастық департаментіне осы тармақтың 1), 2), 3) ж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әне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тармақшаларында көзделген іс-шаралардың орындалуы туралы мәліметтерді ұсынуды қамтамасыз етсін.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10"/>
      <w:bookmarkEnd w:id="8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Осы бұйрықтың орындалуын бақылау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ілім және ғылым вице-министрі Б.А. Асыловаға жүктелсін.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z11"/>
      <w:bookmarkEnd w:id="9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Осы бұйрық алғашқы ресми жарияланған күнінен 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бастап күнтізбелі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 күн өткен соң қолданысқа енгізіледі.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91"/>
        <w:gridCol w:w="3371"/>
      </w:tblGrid>
      <w:tr w:rsidR="00A663A4" w:rsidRPr="00123A17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A663A4" w:rsidRPr="00123A17" w:rsidRDefault="00123A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    </w:t>
            </w:r>
            <w:r w:rsidRPr="00123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Қазақстан Республикасыны</w:t>
            </w:r>
            <w:proofErr w:type="gramStart"/>
            <w:r w:rsidRPr="00123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ң</w:t>
            </w:r>
            <w:r w:rsidRPr="00123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23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</w:t>
            </w:r>
            <w:proofErr w:type="gramEnd"/>
            <w:r w:rsidRPr="00123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ілім және ғылым министрінің</w:t>
            </w:r>
            <w:r w:rsidRPr="00123A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123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міндетін атқарушы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A4" w:rsidRPr="00123A17" w:rsidRDefault="00123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3A1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Б. Асылова</w:t>
            </w:r>
          </w:p>
        </w:tc>
      </w:tr>
    </w:tbl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"КЕЛІСІЛДІ"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Қазақстан Республикасының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Әділет министрі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_________________М. Бекетаев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2017 жылғы 24 шілде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"КЕЛІСІЛДІ"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Қазақстан Республикасының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Еңбек және халықты әлеуметтік қорғау министрі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________________Т. Дүйсенова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2017 жылғы 24 шілде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"КЕЛІСІЛДІ"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Қазақстан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Республикасының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Ішкі істер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министрі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_________________Қ. Қасымов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2017 жылғы 24 шілде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A17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41"/>
        <w:gridCol w:w="3821"/>
      </w:tblGrid>
      <w:tr w:rsidR="00A663A4" w:rsidRPr="00123A1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A4" w:rsidRPr="00123A17" w:rsidRDefault="00123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A4" w:rsidRPr="00123A17" w:rsidRDefault="00123A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r w:rsidRPr="0012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Республикасы</w:t>
            </w:r>
            <w:r w:rsidRPr="00123A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 және ғылым министрінің</w:t>
            </w:r>
            <w:r w:rsidRPr="00123A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  <w:r w:rsidRPr="00123A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 жылғы 11 шілдедегі</w:t>
            </w:r>
            <w:r w:rsidRPr="00123A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324 бұйрығымен</w:t>
            </w:r>
            <w:r w:rsidRPr="00123A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3A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бекітілді</w:t>
            </w:r>
          </w:p>
        </w:tc>
      </w:tr>
    </w:tbl>
    <w:p w:rsidR="00A663A4" w:rsidRPr="00123A17" w:rsidRDefault="00123A17" w:rsidP="00123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z25"/>
      <w:proofErr w:type="gramStart"/>
      <w:r w:rsidRPr="00123A17">
        <w:rPr>
          <w:rFonts w:ascii="Times New Roman" w:hAnsi="Times New Roman" w:cs="Times New Roman"/>
          <w:b/>
          <w:color w:val="000000"/>
          <w:sz w:val="24"/>
          <w:szCs w:val="24"/>
        </w:rPr>
        <w:t>Мектепке дейінгі жастағы және мектеп жасындағы балалар орта білім алғанға дейін</w:t>
      </w:r>
      <w:r w:rsidRPr="00123A17">
        <w:rPr>
          <w:rFonts w:ascii="Times New Roman" w:hAnsi="Times New Roman" w:cs="Times New Roman"/>
          <w:sz w:val="24"/>
          <w:szCs w:val="24"/>
        </w:rPr>
        <w:br/>
      </w:r>
      <w:r w:rsidRPr="00123A17">
        <w:rPr>
          <w:rFonts w:ascii="Times New Roman" w:hAnsi="Times New Roman" w:cs="Times New Roman"/>
          <w:b/>
          <w:color w:val="000000"/>
          <w:sz w:val="24"/>
          <w:szCs w:val="24"/>
        </w:rPr>
        <w:t>оларды есепке алуды ұйымдастыру қағидалары</w:t>
      </w:r>
      <w:r w:rsidRPr="00123A17">
        <w:rPr>
          <w:rFonts w:ascii="Times New Roman" w:hAnsi="Times New Roman" w:cs="Times New Roman"/>
          <w:sz w:val="24"/>
          <w:szCs w:val="24"/>
        </w:rPr>
        <w:br/>
      </w:r>
      <w:r w:rsidRPr="00123A17">
        <w:rPr>
          <w:rFonts w:ascii="Times New Roman" w:hAnsi="Times New Roman" w:cs="Times New Roman"/>
          <w:b/>
          <w:color w:val="000000"/>
          <w:sz w:val="24"/>
          <w:szCs w:val="24"/>
        </w:rPr>
        <w:t>1-бөлім.</w:t>
      </w:r>
      <w:proofErr w:type="gramEnd"/>
      <w:r w:rsidRPr="00123A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Жалпы ережелер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z26"/>
      <w:bookmarkEnd w:id="11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      1. Осы Мектепке дейінгі жастағы және мектеп жасындағы балалар орта білім алғанға дейін оларды есепке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алуды ұйымдастыру қағидалары "Білім туралы" 2007 жылғы 27 шілдедегі Қазақстан Республикасы Заңының 5-бабының 46-14) тармақшасына сәйкес әзірленген және Қазақстан Республикасының аумағында тұратын мектепке дейінгі жастағы және мектеп жасындағы балалар орта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білім алғанға дейін оларды есепке алуды ұйымдастыру тәртібін белгілейді. 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z27"/>
      <w:bookmarkEnd w:id="12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      2. Осы Қағидаларда мынадай ұғымдар пайдаланылады: 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4" w:name="z28"/>
      <w:bookmarkEnd w:id="13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      1)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</w:rPr>
        <w:t>ақпараттық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жүйе – ақпараттық өзара іс-қимыл арқылы белгілі бір технологиялық әрекеттерді іске асыратын және нақты ф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ункционалдық міндеттерді шешуге арналған ақпараттық-коммуникациялық технологиялардың, қызмет көрсетуші персоналдың және техникалық құжаттаманың ұйымдастырылып ретке келтірілген жиынтығы;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5" w:name="z29"/>
      <w:bookmarkEnd w:id="14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      2) білім алмаушы – білім беру ұйымы қызмет көрсететін аумақта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тұратын (тұрақты немесе уақытша) бастауыш, негізгі орта және жалпы орта білім, техникалық және кәсіптік білімнің жалпы білім беру бағдарламасын іске асыратын білім беру ұйымдарына қабылданбаған жасы 6-дан 18 жасқа дейінгі кәмелетке толмаған бала; 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6" w:name="z30"/>
      <w:bookmarkEnd w:id="15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3)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беру саласындағы уәкілетті орган - білім беру саласындағы басшылықты және салааралық үйлестіруді жүзеге асыратын Қазақстан Республикасының орталық атқарушы органы;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7" w:name="z31"/>
      <w:bookmarkEnd w:id="16"/>
      <w:r w:rsidRPr="00123A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4)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беру ұйымының қызмет көрсету аумағы – жергілікті атқарушы органдардың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шешімі бойынша білім беру ұйымына бекітілген аумақ;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" w:name="z32"/>
      <w:bookmarkEnd w:id="17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5) жүйелі түрде себепсіз сабаққа қатыспаушы - бастауыш, негізгі орта және жалпы орта, техникалық және кәсіптік білімнің жалпы білім беру бағдарламасын іске асыратын білім беру ұйымдарына қабылданған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, бірақ күнтізбелік он және одан да көп күн себепсіз сабақты қалдырған жасы 6-дан 18 жасқа дейінгі кәмелетке толмаған бала;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9" w:name="z33"/>
      <w:bookmarkEnd w:id="18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      6)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</w:rPr>
        <w:t>мектепке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дейінгі жастағы және мектеп жасындағы балалар орта білім алғанға дейін оларды есепке алу – жергілікті атқарушы орг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андардың тұрғылықты орны (мекендеу) бойынша тіркеудің бар-жоғына қарамастан қызмет көрсететін аумаққа келген немесе тұратын (тұрақты немесе уақытша) балаларға есеп жүргізуді ұйымдастыруы.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0" w:name="z34"/>
      <w:bookmarkEnd w:id="19"/>
      <w:r w:rsidRPr="00123A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123A17">
        <w:rPr>
          <w:rFonts w:ascii="Times New Roman" w:hAnsi="Times New Roman" w:cs="Times New Roman"/>
          <w:b/>
          <w:color w:val="000000"/>
          <w:sz w:val="24"/>
          <w:szCs w:val="24"/>
        </w:rPr>
        <w:t>2-бөлім.</w:t>
      </w:r>
      <w:proofErr w:type="gramEnd"/>
      <w:r w:rsidRPr="00123A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Мектепке дейінгі жастағы және мектеп жасындағы балалар орт</w:t>
      </w:r>
      <w:r w:rsidRPr="00123A17">
        <w:rPr>
          <w:rFonts w:ascii="Times New Roman" w:hAnsi="Times New Roman" w:cs="Times New Roman"/>
          <w:b/>
          <w:color w:val="000000"/>
          <w:sz w:val="24"/>
          <w:szCs w:val="24"/>
        </w:rPr>
        <w:t>а білім алғанға</w:t>
      </w:r>
      <w:r w:rsidRPr="00123A17">
        <w:rPr>
          <w:rFonts w:ascii="Times New Roman" w:hAnsi="Times New Roman" w:cs="Times New Roman"/>
          <w:sz w:val="24"/>
          <w:szCs w:val="24"/>
        </w:rPr>
        <w:br/>
      </w:r>
      <w:r w:rsidRPr="00123A17">
        <w:rPr>
          <w:rFonts w:ascii="Times New Roman" w:hAnsi="Times New Roman" w:cs="Times New Roman"/>
          <w:b/>
          <w:color w:val="000000"/>
          <w:sz w:val="24"/>
          <w:szCs w:val="24"/>
        </w:rPr>
        <w:t>дейін оларды есепке алуды ұйымдастыру тәртібі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1" w:name="z35"/>
      <w:bookmarkEnd w:id="20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3. Есепке тұрғылықты орны (мекендеу) бойынша тіркеудің барына (жоғына) қарамастан Қазақстан Республикасының аумағына келген немесе тұратын (тұрақты немесе уақытша) жасы 0-ден 18 жасқа дейі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нгі балалар есепке алуға жатады.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" w:name="z36"/>
      <w:bookmarkEnd w:id="21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4. Балаларды есепке алу тоқсан сайын әр ағымдағы жылғы наурыз, маусым, қыркүйек және желтоқсан айларында білім саласындағы уәкілетті органның білім берудің бірыңғай ақпараттық жүйесінен (бұдан әрі – ББАЖ) және мемлеке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ттік органдардың ақпараттық жүйесінен (бұдан әрі – МО АЖ) деректерді шығару арқылы жүзеге асырылады.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3" w:name="z37"/>
      <w:bookmarkEnd w:id="22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</w:rPr>
        <w:t>Әр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жаңа оқу жылында 20 қыркүйектен кешіктірмей балалардың есепке алуы аяқталады.</w:t>
      </w:r>
      <w:proofErr w:type="gramEnd"/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4" w:name="z38"/>
      <w:bookmarkEnd w:id="23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      5. Балаларды есепке алу ББАЖ және МО АЖ мәліметі негізінде 0-ден 18 жасқа дейін бірыңғай деректер базасын құру және жүргізу арқылы жүзеге асырылады. 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5" w:name="z39"/>
      <w:bookmarkEnd w:id="24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6. Жергілікті атқарушы органдардың білім беруді басқару органдары және орта білім беру ұйымдар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ы 0-ден 18 жасқа дейін бірыңғай мәлімет базасының мәліметі бойынша білім беру ұйымдарында балалардың қатысуын қадағалайды.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6" w:name="z40"/>
      <w:bookmarkEnd w:id="25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</w:rPr>
        <w:t>Жергілікті атқарушы органдардың білім беруді басқару органдары білім саласындағы уәкілетті органға мәліметтерді әр жылдың 15 қа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занына жолдайды.</w:t>
      </w:r>
      <w:proofErr w:type="gramEnd"/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7" w:name="z41"/>
      <w:bookmarkEnd w:id="26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7. Мектепке дейінгі жастағы және мектеп жасындағы балалар орта білім алғанға дейін жылсайынғы оларды есепке алу қорытындылары жергілікті атқарушы органдардың білім беруді басқару органдары мен орта білім беру ұйымдарының мәжілістерін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де қаралады.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8" w:name="z42"/>
      <w:bookmarkEnd w:id="27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 8. Балаларды есепке алу бойынша мәліметтерді қалыптастыру деректері: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9" w:name="z43"/>
      <w:bookmarkEnd w:id="28"/>
      <w:r w:rsidRPr="00123A17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мектепке дейінгі жастағы балалар туралы ББАЖ деректері;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44"/>
      <w:bookmarkEnd w:id="29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мектеп жасындағы балалар туралы ББАЖ деректері;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z45"/>
      <w:bookmarkEnd w:id="30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техникалық және кәсі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ік білім беру ұ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йымдарында білім алатын балалар туралы ББАЖ деректері;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z46"/>
      <w:bookmarkEnd w:id="31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мемлекеттік емес ұйымдарда тәрбиелені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және білім алып жатқан балалар туралы ББАЖ деректері;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3" w:name="z47"/>
      <w:bookmarkEnd w:id="32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Қазақстан Республикасы Әділет министрлігінің "Жеке тұлғалар" мемлекеттік деректер базасыны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ң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0-18 жастағы балалар туралы мәліметі;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4" w:name="z48"/>
      <w:bookmarkEnd w:id="33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Қазақстан Республикасы Еңбек және әлеуметті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қорғау министрлігінің "Оралман" автоматтандырылған ақпараттық жүйесінің 0-18 жастағы оралман балалары туралы мәліметі.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z49"/>
      <w:bookmarkEnd w:id="34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Осы Қағидалардың 8-тармағында көр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сетілген мемлекеттік органдар тоқсан сайын ә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ағымдағы жылғы 30 наурыз, 30 маусым, 30 қыркүйек және 30 желтоқсанда білім беру саласындағы уәкілетті органға 0-ден 18 жасқа дейінгі балалар туралы мәліметті 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"Ақпараттандыру туралы" Қазақстан Республикасының За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ңының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талаптарына сәйкестікке атестаттаудан өтуге сәйкес ББАЖ қ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олданыс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қа енгізген сәтке дейін МО АЖ-нен шығару арқылы ұсынады. 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6" w:name="z50"/>
      <w:bookmarkEnd w:id="35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Блім беру ұйымдарында оқумен қамтылмаған балаларды анықтау үшін білім беру саласындағы уәкілетті орган ББАЖ мәліметін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 АЖ мәліметімен салыстырып тексереді, аталған балалар туралы ақпаратты ББА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Ж-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ға орналастырады. 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z51"/>
      <w:bookmarkEnd w:id="36"/>
      <w:r w:rsidRPr="00123A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3-бөлім. Жергілікті атқарушы органдардың білім беруді басқару органдарының</w:t>
      </w:r>
      <w:r w:rsidRPr="00123A1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A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балаларды, олар орта білім алғанға дейін есепке алуды ұйымдастыру тәртібі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8" w:name="z52"/>
      <w:bookmarkEnd w:id="37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Жергілікті атқарушы органдардың білім беруді басқару органдары мектепке дейінгі жастағы және мектеп жасындағы балалар орта білім алғанға дейін оларды есепке алуды ұйымдастырады және ББАЖ мәліметтері негізінде: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39" w:name="z53"/>
      <w:bookmarkEnd w:id="38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мектепке дейінгі жастағы балалар ту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ралы мәліметтер;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0" w:name="z54"/>
      <w:bookmarkEnd w:id="39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оқ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ыту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жатпайтын (денсаулығы бойынша) балалар туралы мәліметті қоса алғанда мектеп жасындағы балалар туралы мәліметтер;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1" w:name="z55"/>
      <w:bookmarkEnd w:id="40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техникалық және кәсі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ік білім беру ұйымдарында білім алатын балалар туралы мәліметтер;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2" w:name="z56"/>
      <w:bookmarkEnd w:id="41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мем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лекеттік емес мектепке дейінгі ұйымдарда және орта білім беру ұйымдарында тәрбиелені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жатқан және білім алушылар туралы мәліметтер;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z57"/>
      <w:bookmarkEnd w:id="42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оқ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ыту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жатпайтын балалар туралы мәліметтер;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4" w:name="z58"/>
      <w:bookmarkEnd w:id="43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оралман балалар туралы мәліметтер;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z59"/>
      <w:bookmarkEnd w:id="44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шетелді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ж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әне аза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маттығы жоқ (иммигранттар) балалар туралы мәліметтер;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6" w:name="z60"/>
      <w:bookmarkEnd w:id="45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оқумен қамтылмаған балалар туралы мәліметтер;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z61"/>
      <w:bookmarkEnd w:id="46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9) жүйелі түрде себепсіз сабаққа қатыспаушы балалар туралы мәліметтері бар облыс, республикалық маңызы бар қала, астана аумағында тұратын бал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аның тегі, аты, әкесінің аты (ол бар болған жағдайда), жеке сәйкестендіру нөмі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 (ЖСН), туған күні, айы, жылы, тұрғылықты орны көрсетілген 0-ден 18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 дейінгі балалардың бірыңғай мәліметтер базасын қалыптастырады.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z62"/>
      <w:bookmarkEnd w:id="47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Осы қағидалардың 11-тармағының 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тармақшасында көрсетілген мәліметтер облыстардың (республикалық маңызы бар қаланың, астананың), (аудан, қала, қаладағы аудан) ішкі істер органдарының жергілікті полиция қызметімен келісіледі және ә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айдың 10-на қарай ББАЖ-да орналастырылады.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49" w:name="z63"/>
      <w:bookmarkEnd w:id="48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Б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БАЖ мәліметтері негізінде жергілікті атқарушы органдардың білім беруді басқару органдары: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z64"/>
      <w:bookmarkEnd w:id="49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тұ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ғылықты орны (мекендеу) бойынша тіркеудің бар-жоғына қарамастан білім беру ұйымы қызмет көрсететін аумаққа келген немесе тұратын (тұрақты немесе уақытша) 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жасы 0-ден 18 жасқа дейін балалардың мәлімет базасын, балаларды есепке алу қорытындылары туралы мәлімет, баланың тегі, аты, әкесінің аты (бар болған жағдайда), жеке сәйкестендіру нөмі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 (ЖСН), туған күні, айы, жылы, тұрғылықты орны көрсетілген мектепке дей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інгі және мектеп жасындағы балалардың жиынтық деректерін жүргізеді;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z65"/>
      <w:bookmarkEnd w:id="50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2) балаларды есепке алу бойынша іс-шаралардың нәтижесінде тұру фактісі орны анықталмаған мектеп жасындағы балалардың тұ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ғылықты орны (мекендеу) туралы мүдделі мемлекеттік органдарға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сұраныс жолдайды;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2" w:name="z66"/>
      <w:bookmarkEnd w:id="51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жалпы білім беру ұйымдарына дәлелсіз себептермен бармайтын кәмелетке толмағандарға есеп, олармен және олардың ата-аналарымен немесе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заңды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өкілдермен жеке профилактикалық шараларды жүргізеді, 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z67"/>
      <w:bookmarkEnd w:id="52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ықпал ету шараларын 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қабылдау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үшін жүйелі түрде себепсіз сабаққа қатыспаушы бі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ім алушылар туралы құқық бұзушылықтардың, қадағалаусыз және панасыз қалу профилактикасының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жүйес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 құрайтын органдар мен мекемелерд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ақпараттандырады.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4" w:name="z68"/>
      <w:bookmarkEnd w:id="53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Балалар туралы мәліметтері бар тізімдерд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 жергілікті атқарушы органдар бекітеді. 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5" w:name="z69"/>
      <w:bookmarkEnd w:id="54"/>
      <w:r w:rsidRPr="00123A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4-бөлім. Білім беру ұйымдарының балаларды, олар орта білім </w:t>
      </w:r>
      <w:proofErr w:type="gramStart"/>
      <w:r w:rsidRPr="00123A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</w:t>
      </w:r>
      <w:proofErr w:type="gramEnd"/>
      <w:r w:rsidRPr="00123A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ғанға дейін есепке</w:t>
      </w:r>
      <w:r w:rsidRPr="00123A1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A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алуды ұйымдастыру тәртібі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6" w:name="z70"/>
      <w:bookmarkEnd w:id="55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Мектепке дейінгі білім беру ұйымдары тоқсан сайын (наурыз, маусым, қыркүйек және желтоқсан) элект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ронды нысанда ББА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Ж-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ға: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7" w:name="z71"/>
      <w:bookmarkEnd w:id="56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мектепке дейінгі бі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ім беру ұйымдарында білім алатын және тәрбиеленетін балалар туралы мәліметті;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8" w:name="z72"/>
      <w:bookmarkEnd w:id="57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бі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інші сыныпқа қабылдауға жататын 5 – 6 жастағы балалар туралы мәліметті;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59" w:name="z73"/>
      <w:bookmarkEnd w:id="58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орта бі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ім беру ұйымдарына қабылд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ауға жататын 6 – 7 жастағы балалар туралы мәліметті ұсынады.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0" w:name="z74"/>
      <w:bookmarkEnd w:id="59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Орта білім беру ұйымдары тоқсан сайын (наурыз, маусым, қыркүйек және желтоқсан) электронды нысанда ББА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Ж-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ға: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1" w:name="z75"/>
      <w:bookmarkEnd w:id="60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мектеп жасындағы балалар туралы мәліметті, тұ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ғылықты орны (мекендеу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бойынша тіркеудің бар-жоғына қарамастан білім беру ұйымдары қызмет көрсететін аумаққа келген немесе тұратын (тұрақты немесе уақытша) жасы 6-дан 18 жасқа дейінгі балалар (олар орта білім алғанға дейін) туралы мәліметті ұсынады;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2" w:name="z76"/>
      <w:bookmarkEnd w:id="61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бі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ім беру саласын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Қазақстан Республикасы заңнамасында белгіленген мерзімде және тәртіппен 6-дан 18 жасқа дейінгі балаларды орта білім беру ұйымдарына қабылдауды қамтамасыз етеді;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3" w:name="z77"/>
      <w:bookmarkEnd w:id="62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қыркүйекте ҰБД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Қ-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білім алушылар контингенті туралы мәліметті ресімдеу, білім беру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ұйымдары қызмет көрсететін аумақта тұратын (тұрақты немесе уақытша) және білім беру ұйымдарында оқытуға жататын жасы 6-дан 18 жасқа дейінгі балалардың білім алатын орны туралы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әліметті анықтау жұмысын аяқтайды;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4" w:name="z78"/>
      <w:bookmarkEnd w:id="63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білім беру ұйымдары қызмет көрсете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тін аумақта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тұру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фактісі анықталмаған жасы 0-ден 18 жасқа дейінгі балалар туралы ақпаратты жергілікті атқарушы органдардың білім беруді басқару органдарына жолдайды;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5" w:name="z79"/>
      <w:bookmarkEnd w:id="64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білім алушылардың сабаққа қатысуын күнделікті бақылауды іске асырады (мониторинг)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міне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з-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құлқында, білім алуында, дамуында және әлеуметтік бейімделуінде проблемалары бар білім алушылармен жеке профилактикалық жұмыс жүргізеді;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6" w:name="z80"/>
      <w:bookmarkEnd w:id="65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ә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айдың 10-на қарай жүйелі түрде себепсіз сабаққа қатыспаушы балалар туралы мәліметті ББАЖ-ға орналас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тырады;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7" w:name="z81"/>
      <w:bookmarkEnd w:id="66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7) өмірдің қиын жағдайына тап болған, сондай-ақ, оқытылмайтын, жалпы білім беретін ұйымдарда жүйелі түрде себепсіз сабаққа қатыспаушы балалар анықталған жағдайда оларды тәрбиелеу және білім саласындағы Қазақстан Республикасының заңнамасына сә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йкес олардың орта білім алуы бойынша шараларды қабылдайды.</w:t>
      </w:r>
      <w:proofErr w:type="gramEnd"/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z82"/>
      <w:bookmarkEnd w:id="67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8) 20 қыркүйектегі жағдай бойынша 9-сынып бітірушілерінің білім алу орны туралы ақпаратты ББА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Ж-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электрондық нысанда ұсынады;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9" w:name="z83"/>
      <w:bookmarkEnd w:id="68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9) ағымдағы жылы аталған білім беру ұйымдарында білім алу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жалғастырмаған 9 (10) сынып бітірушілері болып табылатын кәмелетке толмаған азаматтар анықталған жағдайда аталған кәмелетке толмаған тұратын білім беру ұйымы қызмет көрсететін аумақтағы жалпы б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ілім беру ұйымының басшысын, сондай-ақ профилактикалық есепк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алу үшін ішкі істер органдарын еркін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нысанда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ақпараттандырады; 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0" w:name="z84"/>
      <w:bookmarkEnd w:id="69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10) бі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ім алуды жалғастырмаған ағымдағы жылдың 9 (10) сынып бітірушілерін білім беру ұйымдарында білім алмаушы ретінде есепке алуды жүргізеді;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z85"/>
      <w:bookmarkEnd w:id="70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11) ағымдағы жылдың 9 (10) сынып бі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тірушілерінің білім алуды жалғастырмау факті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сі аны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қталған жағдайда уақытылы жергілікті атқарушы органдардың білім беруді басқару органдарын ақпараттандырады, олардың жалпы білім алуы үшін шаралар қабылдайды;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2" w:name="z86"/>
      <w:bookmarkEnd w:id="71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12) жылсайын жергілікті атқарушы органдард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ың білім беруді басқару органдарына мектеп жасындағы балалардың, олардың ә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 қарай білім алу фактісін растайтын құжаттардың көшірмесі қоса берілген орта білім беру ұйымдарынан шығару туралы мәлімет ұсынады;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3" w:name="z87"/>
      <w:bookmarkEnd w:id="72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13) орта білім беру ұйымынан шыққан білім а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лушының одан ә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 білім алуын бақылауды оның одан әрі білім алуын растайтын құжатты жеке іс-қағаздарына қоса отырып (әрі қарай білім алуын растайтын күні және шығыс нөмірі бар анықтама, басқа білім беру ұйымына қабылданғаны туралы күні және нөмі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 бар бұйры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ғы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іске асырады.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4" w:name="z88"/>
      <w:bookmarkEnd w:id="73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Білім алушыны қабылдаған орта білім беру ұйымының басшысы білім алушы шығып кеткен орта білім білім беру ұйымына шығыс нөмі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 және күні көрсетілген растау анықтаманы, орта білім беру ұйымына қабылдау туралы нөмірі және күні көрсетіл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 бұйрықты жолдайды.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5" w:name="z89"/>
      <w:bookmarkEnd w:id="74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Шығып кеткен оқушылардың одан ә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 білім алуы туралы растайтын анықтама онда шығыс нөмірі және күні, басқа білім беру ұйымына қабылдау туралы бұйрық нөмірі және күні болған жағдайда қабылданады.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6" w:name="z90"/>
      <w:bookmarkEnd w:id="75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15. Өз балаларының білім ал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уына кедергі жасаған және (немесе) өз балаларын тәрбиелеу мен оқыту бойынша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тиіс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інше міндеттемелерді орындамаған отбасы анықталған жағдайда орта білім беру ұйымдары: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7" w:name="z91"/>
      <w:bookmarkEnd w:id="76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кәмелетке толмағандарды оқытуды ұйымдастыру үшін ата-аналармен (заңды өкілдермен)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өзара 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с-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қимыл жасау бойынша шұғыл шаралар қабылдайды;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8" w:name="z92"/>
      <w:bookmarkEnd w:id="77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қолданыстағы заң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нама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ға сәйкес ықпал ету шараларын қабылдау үшін ол туралы кәмелетке толмағандардың істері және олардың құқықтарын қорғау жөніндегі комиссияға хабарлайды;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79" w:name="z93"/>
      <w:bookmarkEnd w:id="78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анықталған б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алалар және көрсетілген балалар үшін оқытуды ұйымдастыру бойынша қабылданған шаралар туралы жергілікті атқарушы органдардың білім беруді басқару органдарына хабарлайды;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0" w:name="z94"/>
      <w:bookmarkEnd w:id="79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профилактикалық есепке алу үшін ішкі істер органдарын еркін 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нысанда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ақпараттан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дырады.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1" w:name="z95"/>
      <w:bookmarkEnd w:id="80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16. Балаларды есепке алуды жүргізу барысында анықталған балалар оқу сабақтары журналында жинақтау сызығынан кейін жазылады.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2" w:name="z96"/>
      <w:bookmarkEnd w:id="81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17. Техникалық және кәсі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ік білім беру ұйымы: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3" w:name="z97"/>
      <w:bookmarkEnd w:id="82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тоқсан сайын (наурыз, маусым, қыркүйек және желтоқсан) 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электронды нысанда ҰБДҚ-ға техникалық және кәсі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ік білім беру ұйымында білім алып жатқан балалар туралы мәліметті ұсынады;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4" w:name="z98"/>
      <w:bookmarkEnd w:id="83"/>
      <w:r w:rsidRPr="00123A17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техникалық және кәсі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ік білім беру ұйымынан шыққан 18 жасқа дейінгі кәмелетке толмағандардың бұдан әрі білім алуына бақыла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уды жүргізеді және аталған балалар туралы мәліметті білім органдарына ұсынады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5" w:name="z99"/>
      <w:bookmarkEnd w:id="84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Білім алушыны қабылдаған білім беру ұйымының басшысы білім алушы шығып кеткен орта білім беру ұйымына шығыс нөмі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і және күні көрсетілген растау анықтаманы, орта білім беру 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ұйымына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қабылдау туралы нөмірі және күні көрсетілген бұйрықты жолдайды.</w:t>
      </w:r>
    </w:p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86" w:name="z100"/>
      <w:bookmarkEnd w:id="85"/>
      <w:r w:rsidRPr="00123A17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Шығып кеткен оқушылардың одан ә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і білім алуы туралы растайтын анықтама онда шығыс нөмірі және күні, басқа білім беру ұйымына қабылдау туралы бұйрық нөмірі және күні болған жағдай</w:t>
      </w: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 қабылданады.</w:t>
      </w:r>
    </w:p>
    <w:bookmarkEnd w:id="86"/>
    <w:p w:rsidR="00A663A4" w:rsidRPr="00123A17" w:rsidRDefault="00123A1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23A1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23A17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A663A4" w:rsidRPr="00123A17" w:rsidRDefault="00123A17">
      <w:pPr>
        <w:pStyle w:val="disclaimer"/>
        <w:rPr>
          <w:rFonts w:ascii="Times New Roman" w:hAnsi="Times New Roman" w:cs="Times New Roman"/>
          <w:sz w:val="24"/>
          <w:szCs w:val="24"/>
          <w:lang w:val="ru-RU"/>
        </w:rPr>
      </w:pPr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© 2012. Қазақстан Республикасы Әділет министрлігінің "Республикалық құқық</w:t>
      </w:r>
      <w:proofErr w:type="gramStart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</w:t>
      </w:r>
      <w:proofErr w:type="gramEnd"/>
      <w:r w:rsidRPr="00123A17">
        <w:rPr>
          <w:rFonts w:ascii="Times New Roman" w:hAnsi="Times New Roman" w:cs="Times New Roman"/>
          <w:color w:val="000000"/>
          <w:sz w:val="24"/>
          <w:szCs w:val="24"/>
          <w:lang w:val="ru-RU"/>
        </w:rPr>
        <w:t>қ ақпарат орталығы" ШЖҚ РМК</w:t>
      </w:r>
    </w:p>
    <w:sectPr w:rsidR="00A663A4" w:rsidRPr="00123A17" w:rsidSect="00A663A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663A4"/>
    <w:rsid w:val="00123A17"/>
    <w:rsid w:val="00A6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A663A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A663A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663A4"/>
    <w:pPr>
      <w:jc w:val="center"/>
    </w:pPr>
    <w:rPr>
      <w:sz w:val="18"/>
      <w:szCs w:val="18"/>
    </w:rPr>
  </w:style>
  <w:style w:type="paragraph" w:customStyle="1" w:styleId="DocDefaults">
    <w:name w:val="DocDefaults"/>
    <w:rsid w:val="00A663A4"/>
  </w:style>
  <w:style w:type="paragraph" w:styleId="ae">
    <w:name w:val="Balloon Text"/>
    <w:basedOn w:val="a"/>
    <w:link w:val="af"/>
    <w:uiPriority w:val="99"/>
    <w:semiHidden/>
    <w:unhideWhenUsed/>
    <w:rsid w:val="0012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3A1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2630</Words>
  <Characters>14997</Characters>
  <Application>Microsoft Office Word</Application>
  <DocSecurity>0</DocSecurity>
  <Lines>124</Lines>
  <Paragraphs>35</Paragraphs>
  <ScaleCrop>false</ScaleCrop>
  <Company>Microsoft</Company>
  <LinksUpToDate>false</LinksUpToDate>
  <CharactersWithSpaces>17592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Айнагуль</cp:lastModifiedBy>
  <cp:revision>3</cp:revision>
  <dcterms:created xsi:type="dcterms:W3CDTF">2017-11-09T05:41:00Z</dcterms:created>
  <dcterms:modified xsi:type="dcterms:W3CDTF">2017-11-09T05:42:00Z</dcterms:modified>
</cp:coreProperties>
</file>